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58" w:rsidRDefault="00257958" w:rsidP="00CC13C2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257958">
        <w:rPr>
          <w:sz w:val="24"/>
          <w:szCs w:val="24"/>
        </w:rPr>
        <w:t>Pleasant Hill CUSD #3</w:t>
      </w:r>
    </w:p>
    <w:p w:rsidR="00257958" w:rsidRDefault="00257958" w:rsidP="00CC13C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14, 2013</w:t>
      </w:r>
    </w:p>
    <w:p w:rsidR="00257958" w:rsidRPr="00257958" w:rsidRDefault="00257958" w:rsidP="0025795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School Board Meeting</w:t>
      </w:r>
    </w:p>
    <w:p w:rsidR="002E2EEF" w:rsidRDefault="002E2E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13C2" w:rsidRDefault="002E2EEF" w:rsidP="00CC13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3C2">
        <w:rPr>
          <w:sz w:val="24"/>
          <w:szCs w:val="24"/>
        </w:rPr>
        <w:tab/>
      </w:r>
    </w:p>
    <w:p w:rsidR="002E2EEF" w:rsidRDefault="002E2EEF" w:rsidP="00CC13C2">
      <w:pPr>
        <w:rPr>
          <w:sz w:val="24"/>
          <w:szCs w:val="24"/>
        </w:rPr>
      </w:pPr>
      <w:r>
        <w:rPr>
          <w:sz w:val="24"/>
          <w:szCs w:val="24"/>
        </w:rPr>
        <w:t xml:space="preserve">The Board of Education of Pike and Calhoun Counties, Unit District No. 3, held its regular meeting on </w:t>
      </w:r>
      <w:r w:rsidR="00CC13C2">
        <w:rPr>
          <w:sz w:val="24"/>
          <w:szCs w:val="24"/>
        </w:rPr>
        <w:t>January 14, 2013</w:t>
      </w:r>
      <w:r>
        <w:rPr>
          <w:sz w:val="24"/>
          <w:szCs w:val="24"/>
        </w:rPr>
        <w:t>.  The meeting wa</w:t>
      </w:r>
      <w:r w:rsidR="00772D8A">
        <w:rPr>
          <w:sz w:val="24"/>
          <w:szCs w:val="24"/>
        </w:rPr>
        <w:t xml:space="preserve">s called to order by </w:t>
      </w:r>
      <w:r w:rsidR="00CC13C2">
        <w:rPr>
          <w:sz w:val="24"/>
          <w:szCs w:val="24"/>
        </w:rPr>
        <w:t>Doug Damon</w:t>
      </w:r>
      <w:r w:rsidR="003E0092">
        <w:rPr>
          <w:sz w:val="24"/>
          <w:szCs w:val="24"/>
        </w:rPr>
        <w:t xml:space="preserve"> at </w:t>
      </w:r>
      <w:r w:rsidR="00CC13C2">
        <w:rPr>
          <w:sz w:val="24"/>
          <w:szCs w:val="24"/>
        </w:rPr>
        <w:t>7</w:t>
      </w:r>
      <w:r w:rsidR="003E0092">
        <w:rPr>
          <w:sz w:val="24"/>
          <w:szCs w:val="24"/>
        </w:rPr>
        <w:t>:</w:t>
      </w:r>
      <w:r w:rsidR="00772D8A">
        <w:rPr>
          <w:sz w:val="24"/>
          <w:szCs w:val="24"/>
        </w:rPr>
        <w:t>00</w:t>
      </w:r>
      <w:r>
        <w:rPr>
          <w:sz w:val="24"/>
          <w:szCs w:val="24"/>
        </w:rPr>
        <w:t xml:space="preserve"> p.m.  Members present answered roll call as follows: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Present:  </w:t>
      </w:r>
      <w:r w:rsidR="00CC13C2">
        <w:rPr>
          <w:sz w:val="24"/>
          <w:szCs w:val="24"/>
        </w:rPr>
        <w:t xml:space="preserve">Damon, Masters, </w:t>
      </w:r>
      <w:proofErr w:type="spellStart"/>
      <w:r w:rsidR="00A73EA9">
        <w:rPr>
          <w:sz w:val="24"/>
          <w:szCs w:val="24"/>
        </w:rPr>
        <w:t>Picone</w:t>
      </w:r>
      <w:proofErr w:type="spellEnd"/>
      <w:r w:rsidR="00A73EA9">
        <w:rPr>
          <w:sz w:val="24"/>
          <w:szCs w:val="24"/>
        </w:rPr>
        <w:t>, Robinson</w:t>
      </w:r>
    </w:p>
    <w:p w:rsidR="002E2EEF" w:rsidRDefault="00CC13C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Absent:  Graham, Orr, Peebles</w:t>
      </w:r>
    </w:p>
    <w:p w:rsidR="003E7763" w:rsidRDefault="00EF0AAE" w:rsidP="003E77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E7763" w:rsidRPr="003E7763">
        <w:rPr>
          <w:sz w:val="24"/>
          <w:szCs w:val="24"/>
          <w:u w:val="single"/>
        </w:rPr>
        <w:t xml:space="preserve"> </w:t>
      </w:r>
    </w:p>
    <w:p w:rsidR="00DB468B" w:rsidRDefault="003E7763" w:rsidP="00EF0AAE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Motion No. </w:t>
      </w:r>
      <w:r w:rsidR="00ED2C6D">
        <w:rPr>
          <w:sz w:val="24"/>
          <w:szCs w:val="24"/>
          <w:u w:val="single"/>
        </w:rPr>
        <w:t xml:space="preserve">1 </w:t>
      </w:r>
      <w:r w:rsidR="00ED2C6D">
        <w:rPr>
          <w:sz w:val="24"/>
          <w:szCs w:val="24"/>
        </w:rPr>
        <w:t>by</w:t>
      </w:r>
      <w:r w:rsidR="00EF0AAE">
        <w:rPr>
          <w:sz w:val="24"/>
          <w:szCs w:val="24"/>
        </w:rPr>
        <w:t xml:space="preserve"> Member Robinson, seconded by Member </w:t>
      </w:r>
      <w:r>
        <w:rPr>
          <w:sz w:val="24"/>
          <w:szCs w:val="24"/>
        </w:rPr>
        <w:t>Damon</w:t>
      </w:r>
      <w:r w:rsidR="00EF0AAE">
        <w:rPr>
          <w:sz w:val="24"/>
          <w:szCs w:val="24"/>
        </w:rPr>
        <w:t xml:space="preserve">, </w:t>
      </w:r>
      <w:r w:rsidR="00120AC5">
        <w:rPr>
          <w:sz w:val="24"/>
          <w:szCs w:val="24"/>
        </w:rPr>
        <w:t xml:space="preserve">to approve the consent agenda.  </w:t>
      </w:r>
      <w:r w:rsidR="00DB468B">
        <w:rPr>
          <w:sz w:val="24"/>
          <w:szCs w:val="24"/>
        </w:rPr>
        <w:t>Members present answered roll call vote as follows:</w:t>
      </w:r>
    </w:p>
    <w:p w:rsidR="00EF0AAE" w:rsidRDefault="00DB468B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</w:t>
      </w:r>
      <w:r w:rsidR="003E7763">
        <w:rPr>
          <w:sz w:val="24"/>
          <w:szCs w:val="24"/>
        </w:rPr>
        <w:t>, Masters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 xml:space="preserve">, Robinson, </w:t>
      </w:r>
    </w:p>
    <w:p w:rsidR="00041175" w:rsidRDefault="00DB468B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DB468B" w:rsidRDefault="000411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B468B">
        <w:rPr>
          <w:sz w:val="24"/>
          <w:szCs w:val="24"/>
        </w:rPr>
        <w:t>Motion carried.</w:t>
      </w:r>
    </w:p>
    <w:p w:rsidR="00DB468B" w:rsidRDefault="00DB468B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Motion No. </w:t>
      </w:r>
      <w:r w:rsidR="003E7763">
        <w:rPr>
          <w:sz w:val="24"/>
          <w:szCs w:val="24"/>
          <w:u w:val="single"/>
        </w:rPr>
        <w:t xml:space="preserve">2 </w:t>
      </w:r>
      <w:r w:rsidR="00DF6BF1">
        <w:rPr>
          <w:sz w:val="24"/>
          <w:szCs w:val="24"/>
        </w:rPr>
        <w:t xml:space="preserve">by Member </w:t>
      </w:r>
      <w:r w:rsidR="003E7763">
        <w:rPr>
          <w:sz w:val="24"/>
          <w:szCs w:val="24"/>
        </w:rPr>
        <w:t>Masters</w:t>
      </w:r>
      <w:r w:rsidR="00DF6BF1">
        <w:rPr>
          <w:sz w:val="24"/>
          <w:szCs w:val="24"/>
        </w:rPr>
        <w:t xml:space="preserve">, seconded by Member </w:t>
      </w:r>
      <w:r w:rsidR="003E7763">
        <w:rPr>
          <w:sz w:val="24"/>
          <w:szCs w:val="24"/>
        </w:rPr>
        <w:t>Damon</w:t>
      </w:r>
      <w:r w:rsidR="00DF6BF1">
        <w:rPr>
          <w:sz w:val="24"/>
          <w:szCs w:val="24"/>
        </w:rPr>
        <w:t xml:space="preserve">, to approve </w:t>
      </w:r>
      <w:r w:rsidR="003E7763">
        <w:rPr>
          <w:sz w:val="24"/>
          <w:szCs w:val="24"/>
        </w:rPr>
        <w:t>the</w:t>
      </w:r>
      <w:r w:rsidR="00120AC5">
        <w:rPr>
          <w:sz w:val="24"/>
          <w:szCs w:val="24"/>
        </w:rPr>
        <w:t xml:space="preserve"> updates to the</w:t>
      </w:r>
      <w:r w:rsidR="003E7763">
        <w:rPr>
          <w:sz w:val="24"/>
          <w:szCs w:val="24"/>
        </w:rPr>
        <w:t xml:space="preserve"> School Board Policy Manual</w:t>
      </w:r>
      <w:r w:rsidR="00DF6BF1">
        <w:rPr>
          <w:sz w:val="24"/>
          <w:szCs w:val="24"/>
        </w:rPr>
        <w:t>.  Members present answered roll call vote as follows:</w:t>
      </w:r>
    </w:p>
    <w:p w:rsidR="00DF6BF1" w:rsidRDefault="000415D8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</w:t>
      </w:r>
      <w:r w:rsidR="00DF6BF1">
        <w:rPr>
          <w:sz w:val="24"/>
          <w:szCs w:val="24"/>
        </w:rPr>
        <w:t xml:space="preserve"> Masters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</w:t>
      </w:r>
    </w:p>
    <w:p w:rsidR="00DF6BF1" w:rsidRDefault="00DF6BF1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DF6BF1" w:rsidRDefault="00ED2C6D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F6BF1">
        <w:rPr>
          <w:sz w:val="24"/>
          <w:szCs w:val="24"/>
        </w:rPr>
        <w:t>Motion carried.</w:t>
      </w:r>
    </w:p>
    <w:p w:rsidR="00DF6BF1" w:rsidRDefault="00DF6BF1" w:rsidP="00120AC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Motion No. </w:t>
      </w:r>
      <w:r w:rsidR="00120AC5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by Member </w:t>
      </w:r>
      <w:r w:rsidR="00120AC5">
        <w:rPr>
          <w:sz w:val="24"/>
          <w:szCs w:val="24"/>
        </w:rPr>
        <w:t>Robinson</w:t>
      </w:r>
      <w:r w:rsidR="008F7A80">
        <w:rPr>
          <w:sz w:val="24"/>
          <w:szCs w:val="24"/>
        </w:rPr>
        <w:t xml:space="preserve">, seconded by Member Damon, to approve an </w:t>
      </w:r>
      <w:proofErr w:type="spellStart"/>
      <w:r w:rsidR="008F7A80">
        <w:rPr>
          <w:sz w:val="24"/>
          <w:szCs w:val="24"/>
        </w:rPr>
        <w:t>interfund</w:t>
      </w:r>
      <w:proofErr w:type="spellEnd"/>
      <w:r w:rsidR="008F7A80">
        <w:rPr>
          <w:sz w:val="24"/>
          <w:szCs w:val="24"/>
        </w:rPr>
        <w:t xml:space="preserve"> loan of $10,000 from Working Cash to the Transportation Fund.  Members present answered roll call vote as follows:</w:t>
      </w:r>
    </w:p>
    <w:p w:rsidR="008F7A80" w:rsidRDefault="00120AC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Damon, </w:t>
      </w:r>
      <w:r w:rsidR="000415D8">
        <w:rPr>
          <w:sz w:val="24"/>
          <w:szCs w:val="24"/>
        </w:rPr>
        <w:t xml:space="preserve">Masters, </w:t>
      </w:r>
      <w:proofErr w:type="spellStart"/>
      <w:r w:rsidR="000415D8">
        <w:rPr>
          <w:sz w:val="24"/>
          <w:szCs w:val="24"/>
        </w:rPr>
        <w:t>Picone</w:t>
      </w:r>
      <w:proofErr w:type="spellEnd"/>
      <w:r w:rsidR="000415D8">
        <w:rPr>
          <w:sz w:val="24"/>
          <w:szCs w:val="24"/>
        </w:rPr>
        <w:t>, Robinson</w:t>
      </w:r>
      <w:r>
        <w:rPr>
          <w:sz w:val="24"/>
          <w:szCs w:val="24"/>
        </w:rPr>
        <w:t xml:space="preserve"> </w:t>
      </w:r>
    </w:p>
    <w:p w:rsidR="008F7A80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8F7A80" w:rsidRDefault="00ED2C6D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F7A80">
        <w:rPr>
          <w:sz w:val="24"/>
          <w:szCs w:val="24"/>
        </w:rPr>
        <w:t>Motion carried.</w:t>
      </w:r>
    </w:p>
    <w:p w:rsidR="008F7A80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</w:t>
      </w:r>
      <w:r w:rsidR="000415D8">
        <w:rPr>
          <w:sz w:val="24"/>
          <w:szCs w:val="24"/>
          <w:u w:val="single"/>
        </w:rPr>
        <w:t>. 4</w:t>
      </w:r>
      <w:r>
        <w:rPr>
          <w:sz w:val="24"/>
          <w:szCs w:val="24"/>
        </w:rPr>
        <w:t xml:space="preserve"> by Member </w:t>
      </w:r>
      <w:r w:rsidR="000415D8">
        <w:rPr>
          <w:sz w:val="24"/>
          <w:szCs w:val="24"/>
        </w:rPr>
        <w:t>Masters</w:t>
      </w:r>
      <w:r>
        <w:rPr>
          <w:sz w:val="24"/>
          <w:szCs w:val="24"/>
        </w:rPr>
        <w:t xml:space="preserve">, seconded by Member </w:t>
      </w:r>
      <w:r w:rsidR="000415D8">
        <w:rPr>
          <w:sz w:val="24"/>
          <w:szCs w:val="24"/>
        </w:rPr>
        <w:t>Robinson</w:t>
      </w:r>
      <w:r>
        <w:rPr>
          <w:sz w:val="24"/>
          <w:szCs w:val="24"/>
        </w:rPr>
        <w:t>, to approve a</w:t>
      </w:r>
      <w:r w:rsidR="000415D8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proofErr w:type="spellStart"/>
      <w:r w:rsidR="000415D8">
        <w:rPr>
          <w:sz w:val="24"/>
          <w:szCs w:val="24"/>
        </w:rPr>
        <w:t>interfund</w:t>
      </w:r>
      <w:proofErr w:type="spellEnd"/>
      <w:r w:rsidR="000415D8">
        <w:rPr>
          <w:sz w:val="24"/>
          <w:szCs w:val="24"/>
        </w:rPr>
        <w:t xml:space="preserve"> loan</w:t>
      </w:r>
      <w:r>
        <w:rPr>
          <w:sz w:val="24"/>
          <w:szCs w:val="24"/>
        </w:rPr>
        <w:t xml:space="preserve"> of  $</w:t>
      </w:r>
      <w:r w:rsidR="000415D8">
        <w:rPr>
          <w:sz w:val="24"/>
          <w:szCs w:val="24"/>
        </w:rPr>
        <w:t>5,000</w:t>
      </w:r>
      <w:r>
        <w:rPr>
          <w:sz w:val="24"/>
          <w:szCs w:val="24"/>
        </w:rPr>
        <w:t xml:space="preserve">  from the </w:t>
      </w:r>
      <w:r w:rsidR="000415D8">
        <w:rPr>
          <w:sz w:val="24"/>
          <w:szCs w:val="24"/>
        </w:rPr>
        <w:t>Working Cash Fund to the Operations and Maintenance Fund</w:t>
      </w:r>
      <w:r>
        <w:rPr>
          <w:sz w:val="24"/>
          <w:szCs w:val="24"/>
        </w:rPr>
        <w:t>.  Members present answered roll call vote as follows:</w:t>
      </w:r>
    </w:p>
    <w:p w:rsidR="008F7A80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Damon, </w:t>
      </w:r>
      <w:r w:rsidR="000415D8">
        <w:rPr>
          <w:sz w:val="24"/>
          <w:szCs w:val="24"/>
        </w:rPr>
        <w:t xml:space="preserve">Masters, </w:t>
      </w:r>
      <w:proofErr w:type="spellStart"/>
      <w:r w:rsidR="000415D8">
        <w:rPr>
          <w:sz w:val="24"/>
          <w:szCs w:val="24"/>
        </w:rPr>
        <w:t>Picone</w:t>
      </w:r>
      <w:proofErr w:type="spellEnd"/>
      <w:r w:rsidR="000415D8">
        <w:rPr>
          <w:sz w:val="24"/>
          <w:szCs w:val="24"/>
        </w:rPr>
        <w:t>, Robinson</w:t>
      </w:r>
    </w:p>
    <w:p w:rsidR="00ED2C6D" w:rsidRDefault="008F7A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8F7A80" w:rsidRDefault="00ED2C6D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F7A80">
        <w:rPr>
          <w:sz w:val="24"/>
          <w:szCs w:val="24"/>
        </w:rPr>
        <w:t>Motion carried.</w:t>
      </w:r>
    </w:p>
    <w:p w:rsidR="00ED2C6D" w:rsidRDefault="00ED2C6D" w:rsidP="00ED2C6D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Motion No. 5</w:t>
      </w:r>
      <w:r>
        <w:rPr>
          <w:sz w:val="24"/>
          <w:szCs w:val="24"/>
        </w:rPr>
        <w:t xml:space="preserve"> by Member Masters, seconded by Member Damon to adjourn to a closed meeting to discuss the appointment, employment, compensation, discipline, performance or dismissal of specific employees of the District.  Members present answered roll call vote as follows:</w:t>
      </w:r>
    </w:p>
    <w:p w:rsidR="00ED2C6D" w:rsidRDefault="00ED2C6D" w:rsidP="00ED2C6D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Damon, Masters,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</w:t>
      </w:r>
    </w:p>
    <w:p w:rsidR="00ED2C6D" w:rsidRDefault="00ED2C6D" w:rsidP="00ED2C6D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ED2C6D" w:rsidRDefault="00ED2C6D" w:rsidP="00ED2C6D">
      <w:pPr>
        <w:tabs>
          <w:tab w:val="left" w:pos="720"/>
          <w:tab w:val="left" w:pos="28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  <w:r>
        <w:rPr>
          <w:sz w:val="24"/>
          <w:szCs w:val="24"/>
        </w:rPr>
        <w:tab/>
      </w:r>
    </w:p>
    <w:p w:rsidR="00ED2C6D" w:rsidRDefault="00ED2C6D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  <w:u w:val="single"/>
        </w:rPr>
      </w:pPr>
    </w:p>
    <w:p w:rsidR="001E2D75" w:rsidRDefault="000415D8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</w:t>
      </w:r>
      <w:r w:rsidR="00ED2C6D">
        <w:rPr>
          <w:sz w:val="24"/>
          <w:szCs w:val="24"/>
          <w:u w:val="single"/>
        </w:rPr>
        <w:t>. 6</w:t>
      </w:r>
      <w:r w:rsidR="008F7A80">
        <w:rPr>
          <w:sz w:val="24"/>
          <w:szCs w:val="24"/>
        </w:rPr>
        <w:t xml:space="preserve"> by Member</w:t>
      </w:r>
      <w:r w:rsidR="00041175">
        <w:rPr>
          <w:sz w:val="24"/>
          <w:szCs w:val="24"/>
        </w:rPr>
        <w:t xml:space="preserve"> </w:t>
      </w:r>
      <w:r>
        <w:rPr>
          <w:sz w:val="24"/>
          <w:szCs w:val="24"/>
        </w:rPr>
        <w:t>Damon</w:t>
      </w:r>
      <w:r w:rsidR="001E2D75">
        <w:rPr>
          <w:sz w:val="24"/>
          <w:szCs w:val="24"/>
        </w:rPr>
        <w:t xml:space="preserve">, seconded by Member </w:t>
      </w:r>
      <w:r>
        <w:rPr>
          <w:sz w:val="24"/>
          <w:szCs w:val="24"/>
        </w:rPr>
        <w:t xml:space="preserve">Robinson </w:t>
      </w:r>
      <w:r w:rsidR="00041175">
        <w:rPr>
          <w:sz w:val="24"/>
          <w:szCs w:val="24"/>
        </w:rPr>
        <w:t>to accept the resignation of Rachel Scranton as Head Cook</w:t>
      </w:r>
      <w:r w:rsidR="001E2D75">
        <w:rPr>
          <w:sz w:val="24"/>
          <w:szCs w:val="24"/>
        </w:rPr>
        <w:t>.  Members present answered roll call vote as follows:</w:t>
      </w:r>
    </w:p>
    <w:p w:rsidR="001E2D75" w:rsidRDefault="000411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Damon, </w:t>
      </w:r>
      <w:r w:rsidR="001E2D75">
        <w:rPr>
          <w:sz w:val="24"/>
          <w:szCs w:val="24"/>
        </w:rPr>
        <w:t xml:space="preserve">Masters,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</w:t>
      </w:r>
    </w:p>
    <w:p w:rsidR="00ED2C6D" w:rsidRDefault="001E2D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1E2D75" w:rsidRDefault="00ED2C6D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E2D75">
        <w:rPr>
          <w:sz w:val="24"/>
          <w:szCs w:val="24"/>
        </w:rPr>
        <w:t>Motion carried.</w:t>
      </w:r>
    </w:p>
    <w:p w:rsidR="00821980" w:rsidRDefault="001E2D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Motion No. </w:t>
      </w:r>
      <w:r w:rsidR="00ED2C6D"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by Member </w:t>
      </w:r>
      <w:r w:rsidR="00041175">
        <w:rPr>
          <w:sz w:val="24"/>
          <w:szCs w:val="24"/>
        </w:rPr>
        <w:t>Damon,</w:t>
      </w:r>
      <w:r w:rsidR="0019156D">
        <w:rPr>
          <w:sz w:val="24"/>
          <w:szCs w:val="24"/>
        </w:rPr>
        <w:t xml:space="preserve"> seconded by Member </w:t>
      </w:r>
      <w:r w:rsidR="00041175">
        <w:rPr>
          <w:sz w:val="24"/>
          <w:szCs w:val="24"/>
        </w:rPr>
        <w:t>Masters to approve the hiring of Jessica Bolton as Elementary School Nurse</w:t>
      </w:r>
      <w:r w:rsidR="0019156D">
        <w:rPr>
          <w:sz w:val="24"/>
          <w:szCs w:val="24"/>
        </w:rPr>
        <w:t>.  Member</w:t>
      </w:r>
      <w:r w:rsidR="00821980">
        <w:rPr>
          <w:sz w:val="24"/>
          <w:szCs w:val="24"/>
        </w:rPr>
        <w:t>s present answered roll call vote as follows:</w:t>
      </w:r>
    </w:p>
    <w:p w:rsidR="00821980" w:rsidRDefault="000411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Aye Votes:  Damon, Masters</w:t>
      </w:r>
      <w:r w:rsidR="00B65B26">
        <w:rPr>
          <w:sz w:val="24"/>
          <w:szCs w:val="24"/>
        </w:rPr>
        <w:t xml:space="preserve">, </w:t>
      </w:r>
      <w:proofErr w:type="spellStart"/>
      <w:r w:rsidR="00B65B26">
        <w:rPr>
          <w:sz w:val="24"/>
          <w:szCs w:val="24"/>
        </w:rPr>
        <w:t>Picone</w:t>
      </w:r>
      <w:proofErr w:type="spellEnd"/>
      <w:r w:rsidR="00821980">
        <w:rPr>
          <w:sz w:val="24"/>
          <w:szCs w:val="24"/>
        </w:rPr>
        <w:t xml:space="preserve">, </w:t>
      </w:r>
      <w:r>
        <w:rPr>
          <w:sz w:val="24"/>
          <w:szCs w:val="24"/>
        </w:rPr>
        <w:t>Robinson</w:t>
      </w:r>
    </w:p>
    <w:p w:rsidR="00821980" w:rsidRDefault="00821980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821980" w:rsidRDefault="00ED2C6D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21980">
        <w:rPr>
          <w:sz w:val="24"/>
          <w:szCs w:val="24"/>
        </w:rPr>
        <w:t>Motion carried.</w:t>
      </w:r>
    </w:p>
    <w:p w:rsidR="00412C41" w:rsidRDefault="00412C41">
      <w:pPr>
        <w:rPr>
          <w:sz w:val="24"/>
          <w:szCs w:val="24"/>
        </w:rPr>
      </w:pPr>
    </w:p>
    <w:p w:rsidR="00412C41" w:rsidRDefault="00412C41">
      <w:pPr>
        <w:rPr>
          <w:sz w:val="24"/>
          <w:szCs w:val="24"/>
        </w:rPr>
      </w:pPr>
    </w:p>
    <w:p w:rsidR="00412C41" w:rsidRDefault="00412C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412C41" w:rsidRDefault="00412C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</w:t>
      </w:r>
    </w:p>
    <w:p w:rsidR="00412C41" w:rsidRDefault="00412C41">
      <w:pPr>
        <w:rPr>
          <w:sz w:val="24"/>
          <w:szCs w:val="24"/>
        </w:rPr>
      </w:pPr>
    </w:p>
    <w:p w:rsidR="00412C41" w:rsidRDefault="00412C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474759" w:rsidRDefault="00412C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  <w:r w:rsidR="00474759">
        <w:rPr>
          <w:sz w:val="24"/>
          <w:szCs w:val="24"/>
        </w:rPr>
        <w:br w:type="page"/>
      </w:r>
    </w:p>
    <w:p w:rsidR="000142CF" w:rsidRDefault="000142CF" w:rsidP="00474759">
      <w:pPr>
        <w:tabs>
          <w:tab w:val="left" w:pos="720"/>
          <w:tab w:val="left" w:pos="2800"/>
        </w:tabs>
        <w:spacing w:line="240" w:lineRule="auto"/>
        <w:rPr>
          <w:sz w:val="24"/>
          <w:szCs w:val="24"/>
        </w:rPr>
      </w:pPr>
    </w:p>
    <w:p w:rsidR="00EA2FB5" w:rsidRDefault="000411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EA2FB5" w:rsidRDefault="0004117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11</w:t>
      </w:r>
      <w:r>
        <w:rPr>
          <w:sz w:val="24"/>
          <w:szCs w:val="24"/>
        </w:rPr>
        <w:t xml:space="preserve"> by Member Damon, seconded by Member Peebles, to adjourn.  Members present answered roll call vote as follows: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Damon, Graham, Masters, Peebles,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Orr, Robinson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</w:t>
      </w:r>
    </w:p>
    <w:p w:rsidR="00EA2FB5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8F7A80" w:rsidRPr="008F7A80" w:rsidRDefault="00EA2FB5" w:rsidP="00DB468B">
      <w:pPr>
        <w:tabs>
          <w:tab w:val="left" w:pos="720"/>
          <w:tab w:val="left" w:pos="3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  <w:r w:rsidR="0019156D">
        <w:rPr>
          <w:sz w:val="24"/>
          <w:szCs w:val="24"/>
        </w:rPr>
        <w:t xml:space="preserve"> </w:t>
      </w:r>
      <w:r w:rsidR="008F7A80">
        <w:rPr>
          <w:sz w:val="24"/>
          <w:szCs w:val="24"/>
        </w:rPr>
        <w:t xml:space="preserve"> </w:t>
      </w:r>
    </w:p>
    <w:p w:rsidR="00EF0AAE" w:rsidRPr="00EF0AAE" w:rsidRDefault="00EF0AAE" w:rsidP="00EF0AAE">
      <w:pPr>
        <w:tabs>
          <w:tab w:val="left" w:pos="2720"/>
        </w:tabs>
        <w:spacing w:line="240" w:lineRule="auto"/>
        <w:ind w:firstLine="720"/>
        <w:rPr>
          <w:sz w:val="24"/>
          <w:szCs w:val="24"/>
          <w:u w:val="single"/>
        </w:rPr>
      </w:pPr>
    </w:p>
    <w:p w:rsidR="00EF0AAE" w:rsidRDefault="00962425" w:rsidP="00EF0AAE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BE5837">
        <w:rPr>
          <w:sz w:val="24"/>
          <w:szCs w:val="24"/>
        </w:rPr>
        <w:tab/>
      </w:r>
    </w:p>
    <w:p w:rsidR="00071720" w:rsidRDefault="00EF0AAE" w:rsidP="00EF0AAE">
      <w:pPr>
        <w:tabs>
          <w:tab w:val="left" w:pos="720"/>
          <w:tab w:val="left" w:pos="1440"/>
          <w:tab w:val="left" w:pos="18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71720" w:rsidRDefault="00071720" w:rsidP="002E2EEF">
      <w:pPr>
        <w:spacing w:line="240" w:lineRule="auto"/>
        <w:rPr>
          <w:sz w:val="24"/>
          <w:szCs w:val="24"/>
        </w:rPr>
      </w:pPr>
    </w:p>
    <w:p w:rsidR="00071720" w:rsidRDefault="00071720" w:rsidP="002E2EEF">
      <w:pPr>
        <w:spacing w:line="240" w:lineRule="auto"/>
        <w:rPr>
          <w:sz w:val="24"/>
          <w:szCs w:val="24"/>
        </w:rPr>
      </w:pPr>
    </w:p>
    <w:p w:rsidR="00071720" w:rsidRDefault="00071720" w:rsidP="002E2EEF">
      <w:pPr>
        <w:spacing w:line="240" w:lineRule="auto"/>
        <w:rPr>
          <w:sz w:val="24"/>
          <w:szCs w:val="24"/>
        </w:rPr>
      </w:pPr>
    </w:p>
    <w:p w:rsidR="00071720" w:rsidRDefault="00071720" w:rsidP="002E2EEF">
      <w:pPr>
        <w:spacing w:line="240" w:lineRule="auto"/>
        <w:rPr>
          <w:sz w:val="24"/>
          <w:szCs w:val="24"/>
        </w:rPr>
      </w:pPr>
    </w:p>
    <w:p w:rsidR="00071720" w:rsidRDefault="00071720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2A69" w:rsidRPr="001A2A69" w:rsidRDefault="00071720" w:rsidP="00EF0A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3F9A" w:rsidRPr="004B3F9A" w:rsidRDefault="004B3F9A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38A2" w:rsidRPr="00962425" w:rsidRDefault="009938A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D47CE" w:rsidRDefault="00FD47CE" w:rsidP="009624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47CE" w:rsidRP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2EEF" w:rsidRPr="002E2EEF" w:rsidRDefault="00BC5571" w:rsidP="000411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E2EEF">
        <w:rPr>
          <w:sz w:val="24"/>
          <w:szCs w:val="24"/>
        </w:rPr>
        <w:t xml:space="preserve"> </w:t>
      </w:r>
    </w:p>
    <w:sectPr w:rsidR="002E2EEF" w:rsidRPr="002E2EEF" w:rsidSect="00A85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EF"/>
    <w:rsid w:val="000142CF"/>
    <w:rsid w:val="00041175"/>
    <w:rsid w:val="000415D8"/>
    <w:rsid w:val="00061782"/>
    <w:rsid w:val="00071720"/>
    <w:rsid w:val="0007627B"/>
    <w:rsid w:val="001074A8"/>
    <w:rsid w:val="00120AC5"/>
    <w:rsid w:val="0019156D"/>
    <w:rsid w:val="001A2A69"/>
    <w:rsid w:val="001E2D75"/>
    <w:rsid w:val="00257958"/>
    <w:rsid w:val="00282BEA"/>
    <w:rsid w:val="002E2EEF"/>
    <w:rsid w:val="003E0092"/>
    <w:rsid w:val="003E7763"/>
    <w:rsid w:val="003F723B"/>
    <w:rsid w:val="00412C41"/>
    <w:rsid w:val="004378CB"/>
    <w:rsid w:val="00474759"/>
    <w:rsid w:val="004B3F9A"/>
    <w:rsid w:val="00532C6C"/>
    <w:rsid w:val="0053443F"/>
    <w:rsid w:val="006157BC"/>
    <w:rsid w:val="00653DF3"/>
    <w:rsid w:val="006853ED"/>
    <w:rsid w:val="006F3548"/>
    <w:rsid w:val="00772D8A"/>
    <w:rsid w:val="00781B66"/>
    <w:rsid w:val="007E3E48"/>
    <w:rsid w:val="00817A0B"/>
    <w:rsid w:val="00821980"/>
    <w:rsid w:val="008F7A80"/>
    <w:rsid w:val="00962425"/>
    <w:rsid w:val="009938A2"/>
    <w:rsid w:val="009B1712"/>
    <w:rsid w:val="00A132D6"/>
    <w:rsid w:val="00A73EA9"/>
    <w:rsid w:val="00A74227"/>
    <w:rsid w:val="00A8546A"/>
    <w:rsid w:val="00A95254"/>
    <w:rsid w:val="00B65B26"/>
    <w:rsid w:val="00BC5571"/>
    <w:rsid w:val="00BE5837"/>
    <w:rsid w:val="00CB55E3"/>
    <w:rsid w:val="00CC13C2"/>
    <w:rsid w:val="00DB468B"/>
    <w:rsid w:val="00DF6BF1"/>
    <w:rsid w:val="00EA2FB5"/>
    <w:rsid w:val="00ED2C6D"/>
    <w:rsid w:val="00EF0AAE"/>
    <w:rsid w:val="00FD43F4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Pleasant Hill CUSD #3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Holcomb</dc:creator>
  <cp:keywords/>
  <dc:description/>
  <cp:lastModifiedBy>Gena</cp:lastModifiedBy>
  <cp:revision>2</cp:revision>
  <cp:lastPrinted>2013-01-17T17:32:00Z</cp:lastPrinted>
  <dcterms:created xsi:type="dcterms:W3CDTF">2013-01-18T15:25:00Z</dcterms:created>
  <dcterms:modified xsi:type="dcterms:W3CDTF">2013-01-18T15:25:00Z</dcterms:modified>
</cp:coreProperties>
</file>