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7A" w:rsidRDefault="00760330" w:rsidP="00760330">
      <w:pPr>
        <w:spacing w:after="0"/>
        <w:jc w:val="center"/>
      </w:pPr>
      <w:bookmarkStart w:id="0" w:name="_GoBack"/>
      <w:bookmarkEnd w:id="0"/>
      <w:r>
        <w:t>Pleasant Hill CUSD #3</w:t>
      </w:r>
    </w:p>
    <w:p w:rsidR="00760330" w:rsidRDefault="00760330" w:rsidP="00760330">
      <w:pPr>
        <w:spacing w:after="0"/>
        <w:jc w:val="center"/>
      </w:pPr>
      <w:r>
        <w:t>September 14, 2015</w:t>
      </w:r>
    </w:p>
    <w:p w:rsidR="00760330" w:rsidRDefault="00760330" w:rsidP="00760330">
      <w:pPr>
        <w:spacing w:after="0"/>
        <w:jc w:val="center"/>
      </w:pPr>
      <w:r>
        <w:t>Regular Board Meeting</w:t>
      </w:r>
    </w:p>
    <w:p w:rsidR="00760330" w:rsidRDefault="00760330" w:rsidP="00760330">
      <w:pPr>
        <w:spacing w:after="0"/>
      </w:pPr>
    </w:p>
    <w:p w:rsidR="00760330" w:rsidRDefault="00760330" w:rsidP="00760330">
      <w:pPr>
        <w:spacing w:after="0"/>
      </w:pPr>
      <w:r>
        <w:t xml:space="preserve">The Board of Education of Pike and Calhoun Counties, Unit District No. 3, held its regular meeting on September 14, 2015.  The meeting was called to </w:t>
      </w:r>
      <w:r w:rsidR="006C5E61">
        <w:t>order</w:t>
      </w:r>
      <w:r>
        <w:t xml:space="preserve"> by Vice-President Doug Damon at 7:00 p.m.  Members present answered roll call vote as follows:</w:t>
      </w:r>
    </w:p>
    <w:p w:rsidR="00760330" w:rsidRDefault="00760330" w:rsidP="00760330">
      <w:pPr>
        <w:spacing w:after="0"/>
      </w:pPr>
    </w:p>
    <w:p w:rsidR="00760330" w:rsidRDefault="00760330" w:rsidP="00760330">
      <w:pPr>
        <w:spacing w:after="0"/>
      </w:pPr>
      <w:r>
        <w:tab/>
        <w:t>Present:  Damon, Masters, Picone, Robinson</w:t>
      </w:r>
    </w:p>
    <w:p w:rsidR="00760330" w:rsidRDefault="00760330" w:rsidP="00760330">
      <w:pPr>
        <w:spacing w:after="0"/>
      </w:pPr>
      <w:r>
        <w:tab/>
        <w:t>Absent:  Crowder, Orr, Peebles</w:t>
      </w:r>
    </w:p>
    <w:p w:rsidR="00760330" w:rsidRDefault="00760330" w:rsidP="00760330">
      <w:pPr>
        <w:spacing w:after="0"/>
      </w:pPr>
    </w:p>
    <w:p w:rsidR="00760330" w:rsidRDefault="00760330" w:rsidP="00760330">
      <w:pPr>
        <w:spacing w:after="0"/>
      </w:pPr>
      <w:r>
        <w:rPr>
          <w:u w:val="single"/>
        </w:rPr>
        <w:t>Motion No. 1</w:t>
      </w:r>
      <w:r>
        <w:t xml:space="preserve"> by Member Damon, seconded by Member Masters, to approve the Consent Agenda.  Members present answered roll call vote as follows:</w:t>
      </w:r>
    </w:p>
    <w:p w:rsidR="00760330" w:rsidRDefault="00760330" w:rsidP="00760330">
      <w:pPr>
        <w:spacing w:after="0"/>
      </w:pPr>
    </w:p>
    <w:p w:rsidR="00760330" w:rsidRDefault="00760330" w:rsidP="00760330">
      <w:pPr>
        <w:spacing w:after="0"/>
      </w:pPr>
      <w:r>
        <w:tab/>
        <w:t>Aye Votes:  Damon, Masters, Picone, Robinson</w:t>
      </w:r>
    </w:p>
    <w:p w:rsidR="00760330" w:rsidRDefault="00760330" w:rsidP="00760330">
      <w:pPr>
        <w:spacing w:after="0"/>
      </w:pPr>
      <w:r>
        <w:tab/>
        <w:t>Nay Votes:  None</w:t>
      </w:r>
    </w:p>
    <w:p w:rsidR="00760330" w:rsidRDefault="00760330" w:rsidP="00760330">
      <w:pPr>
        <w:spacing w:after="0"/>
      </w:pPr>
    </w:p>
    <w:p w:rsidR="00760330" w:rsidRDefault="00760330" w:rsidP="00760330">
      <w:pPr>
        <w:spacing w:after="0"/>
      </w:pPr>
      <w:r>
        <w:tab/>
        <w:t>Motion carried.</w:t>
      </w:r>
    </w:p>
    <w:p w:rsidR="00760330" w:rsidRDefault="00760330" w:rsidP="00760330">
      <w:pPr>
        <w:spacing w:after="0"/>
      </w:pPr>
    </w:p>
    <w:p w:rsidR="00760330" w:rsidRDefault="0010291B" w:rsidP="00760330">
      <w:pPr>
        <w:spacing w:after="0"/>
      </w:pPr>
      <w:r>
        <w:rPr>
          <w:u w:val="single"/>
        </w:rPr>
        <w:t>Motion No. 2</w:t>
      </w:r>
      <w:r>
        <w:t xml:space="preserve"> by Member Robinson, seconded by Member Damon, to approve to rename the Pleasant Hill High School Gymnasium the Hugh Sutherland Memorial Gymnasium.  Members present answered roll call vote as follows: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tab/>
        <w:t>Aye Votes:  Damon, Masters, Picone, Robinson</w:t>
      </w:r>
    </w:p>
    <w:p w:rsidR="0010291B" w:rsidRDefault="0010291B" w:rsidP="00760330">
      <w:pPr>
        <w:spacing w:after="0"/>
      </w:pPr>
      <w:r>
        <w:tab/>
        <w:t>Nay Votes:  None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tab/>
        <w:t>Motion carried.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rPr>
          <w:u w:val="single"/>
        </w:rPr>
        <w:t>Motion No. 3</w:t>
      </w:r>
      <w:r>
        <w:t xml:space="preserve"> by Member Picone, seconded by Member Robinson, to approve to repay a $40,000 interfund loan from the Education Fund to the Working Cash Fund.  Members present answered roll call vote as follows: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tab/>
        <w:t>Aye Votes:  Damon, Masters, Picone, Robinson</w:t>
      </w:r>
    </w:p>
    <w:p w:rsidR="0010291B" w:rsidRDefault="0010291B" w:rsidP="00760330">
      <w:pPr>
        <w:spacing w:after="0"/>
      </w:pPr>
      <w:r>
        <w:tab/>
        <w:t>Nay Votes:  None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tab/>
        <w:t>Motion carried.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rPr>
          <w:u w:val="single"/>
        </w:rPr>
        <w:t>Motion No. 4</w:t>
      </w:r>
      <w:r>
        <w:t xml:space="preserve"> by Member Robinson, seconded by Member Picone, to approve to repay a $10,000 interfund loan from the Operations and Maintenance Fund to the Working Cash Fund.  Members present answered roll vote as follows: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tab/>
        <w:t>Aye Votes:  Damon, Masters, Picone, Robinson</w:t>
      </w:r>
    </w:p>
    <w:p w:rsidR="0010291B" w:rsidRDefault="0010291B" w:rsidP="00760330">
      <w:pPr>
        <w:spacing w:after="0"/>
      </w:pPr>
      <w:r>
        <w:tab/>
        <w:t>Nay Votes:  None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tab/>
        <w:t>Motion carried.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rPr>
          <w:u w:val="single"/>
        </w:rPr>
        <w:lastRenderedPageBreak/>
        <w:t>Motion No. 5</w:t>
      </w:r>
      <w:r>
        <w:t xml:space="preserve"> by Member Masters, seconded by Member Robinson, to adjourn to closed meeting at 7:15 p.m. for the purpose of the appointment, employment, compensation, discipline, performance, or dismissal of specific employees of the District.  Members present answered roll call vote as follows: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tab/>
        <w:t>Aye Votes:  Damon, Masters, Picone, Robinson</w:t>
      </w:r>
    </w:p>
    <w:p w:rsidR="0010291B" w:rsidRDefault="0010291B" w:rsidP="00760330">
      <w:pPr>
        <w:spacing w:after="0"/>
      </w:pPr>
      <w:r>
        <w:tab/>
        <w:t>Nay Votes:  None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tab/>
        <w:t>Motion carried.</w:t>
      </w:r>
    </w:p>
    <w:p w:rsidR="0010291B" w:rsidRDefault="0010291B" w:rsidP="00760330">
      <w:pPr>
        <w:spacing w:after="0"/>
      </w:pPr>
    </w:p>
    <w:p w:rsidR="0010291B" w:rsidRDefault="0010291B" w:rsidP="00760330">
      <w:pPr>
        <w:spacing w:after="0"/>
      </w:pPr>
      <w:r>
        <w:rPr>
          <w:u w:val="single"/>
        </w:rPr>
        <w:t>Motion No. 6</w:t>
      </w:r>
      <w:r>
        <w:t xml:space="preserve"> by Member Damon, seconded by Member Robinson, to approve to hire </w:t>
      </w:r>
      <w:r w:rsidR="00982825">
        <w:t xml:space="preserve">Elizabeth Suzanne </w:t>
      </w:r>
      <w:r>
        <w:t>Lemon</w:t>
      </w:r>
      <w:r w:rsidR="006C5E61">
        <w:t xml:space="preserve">s as an aide at Pikeland Community School for 2 ½ hours daily.  Members present answered roll call vote as follows:  </w:t>
      </w:r>
    </w:p>
    <w:p w:rsidR="006C5E61" w:rsidRDefault="006C5E61" w:rsidP="00760330">
      <w:pPr>
        <w:spacing w:after="0"/>
      </w:pPr>
      <w:r>
        <w:tab/>
      </w:r>
    </w:p>
    <w:p w:rsidR="006C5E61" w:rsidRDefault="006C5E61" w:rsidP="00760330">
      <w:pPr>
        <w:spacing w:after="0"/>
      </w:pPr>
      <w:r>
        <w:tab/>
        <w:t>Aye Votes:  Damon, Masters, Picone, Robinson</w:t>
      </w:r>
    </w:p>
    <w:p w:rsidR="006C5E61" w:rsidRDefault="006C5E61" w:rsidP="00760330">
      <w:pPr>
        <w:spacing w:after="0"/>
      </w:pPr>
      <w:r>
        <w:tab/>
        <w:t>Nay Votes:  None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tab/>
        <w:t>Motion carried.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rPr>
          <w:u w:val="single"/>
        </w:rPr>
        <w:t>Motion No. 7</w:t>
      </w:r>
      <w:r>
        <w:t xml:space="preserve"> by Member Robinson, seconded by Member Masters, to approve to hire Christine Schumann as Kindergarten teacher.  Members present answered roll call vote as follows: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tab/>
        <w:t>Aye Votes:  Damon, Masters, Picone, Robinson</w:t>
      </w:r>
    </w:p>
    <w:p w:rsidR="006C5E61" w:rsidRDefault="006C5E61" w:rsidP="00760330">
      <w:pPr>
        <w:spacing w:after="0"/>
      </w:pPr>
      <w:r>
        <w:tab/>
        <w:t>Nay Votes:  None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tab/>
        <w:t>Motion carried.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rPr>
          <w:u w:val="single"/>
        </w:rPr>
        <w:t>Motion No. 8</w:t>
      </w:r>
      <w:r>
        <w:t xml:space="preserve"> by Member Picone, seconded by Member Robinson, to adjourn at 7:58 p.m.  Members present answered roll call vote as follows: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tab/>
        <w:t>Aye Votes:  Damon, Masters, Picone, Robinson</w:t>
      </w:r>
    </w:p>
    <w:p w:rsidR="006C5E61" w:rsidRDefault="006C5E61" w:rsidP="00760330">
      <w:pPr>
        <w:spacing w:after="0"/>
      </w:pPr>
      <w:r>
        <w:tab/>
        <w:t>Nay Votes:  None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tab/>
        <w:t>Motion carried.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tab/>
      </w:r>
      <w:r>
        <w:tab/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5E61" w:rsidRDefault="006C5E61" w:rsidP="0076033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Vice-President</w:t>
      </w: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</w:p>
    <w:p w:rsidR="006C5E61" w:rsidRDefault="006C5E61" w:rsidP="0076033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5E61" w:rsidRPr="006C5E61" w:rsidRDefault="006C5E61" w:rsidP="0076033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6C5E61" w:rsidRPr="006C5E61" w:rsidSect="00760330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30"/>
    <w:rsid w:val="0004193B"/>
    <w:rsid w:val="0010291B"/>
    <w:rsid w:val="006C5E61"/>
    <w:rsid w:val="00760330"/>
    <w:rsid w:val="00873A7A"/>
    <w:rsid w:val="009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Kenady</dc:creator>
  <cp:lastModifiedBy>Gena</cp:lastModifiedBy>
  <cp:revision>3</cp:revision>
  <cp:lastPrinted>2015-09-21T14:43:00Z</cp:lastPrinted>
  <dcterms:created xsi:type="dcterms:W3CDTF">2015-09-21T14:42:00Z</dcterms:created>
  <dcterms:modified xsi:type="dcterms:W3CDTF">2015-09-21T14:44:00Z</dcterms:modified>
</cp:coreProperties>
</file>